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7qhvca6l8mf4" w:id="0"/>
      <w:bookmarkEnd w:id="0"/>
      <w:r w:rsidDel="00000000" w:rsidR="00000000" w:rsidRPr="00000000">
        <w:rPr>
          <w:b w:val="1"/>
          <w:bCs w:val="1"/>
          <w:sz w:val="46"/>
          <w:szCs w:val="46"/>
          <w:rtl w:val="0"/>
        </w:rPr>
        <w:t xml:space="preserve">Elvis Presley: Fame, Loneliness, and the Mystery That Never Died</w:t>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ym6bijdkbuqe" w:id="1"/>
      <w:bookmarkEnd w:id="1"/>
      <w:r w:rsidDel="00000000" w:rsidR="00000000" w:rsidRPr="00000000">
        <w:rPr>
          <w:b w:val="1"/>
          <w:bCs w:val="1"/>
          <w:sz w:val="34"/>
          <w:szCs w:val="34"/>
          <w:rtl w:val="0"/>
        </w:rPr>
        <w:t xml:space="preserve">Introduction</w:t>
      </w:r>
    </w:p>
    <w:p w:rsidR="00000000" w:rsidDel="00000000" w:rsidP="00000000" w:rsidRDefault="00000000" w:rsidRPr="00000000" w14:paraId="00000003">
      <w:pPr>
        <w:spacing w:after="240" w:before="240" w:lineRule="auto"/>
        <w:rPr/>
      </w:pPr>
      <w:r w:rsidDel="00000000" w:rsidR="00000000" w:rsidRPr="00000000">
        <w:rPr>
          <w:rtl w:val="0"/>
        </w:rPr>
        <w:t xml:space="preserve">Elvis Presley was more than an average musician. He was a cultural force who permanently changed American music and the way performers connected with audiences. Known worldwide as “The King of Rock and Roll,” Elvis shaped popular culture through his sound, image, and stage presence. Yet behind the fame, screaming fans, and success was a man facing intense pressure, loneliness, and personal struggles. After his death on August 16, 1977, unanswered questions and secrecy fueled conspiracy theories that continue decades later. Examining Elvis’s life, emotional struggles, and the controversy surrounding his death reveals why his story still captures public attention today.</w:t>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7mjyx07tls3w" w:id="2"/>
      <w:bookmarkEnd w:id="2"/>
      <w:r w:rsidDel="00000000" w:rsidR="00000000" w:rsidRPr="00000000">
        <w:rPr>
          <w:b w:val="1"/>
          <w:bCs w:val="1"/>
          <w:sz w:val="34"/>
          <w:szCs w:val="34"/>
          <w:rtl w:val="0"/>
        </w:rPr>
        <w:t xml:space="preserve">Elvis Presley: Passion, Performance, and Pressure</w:t>
      </w:r>
    </w:p>
    <w:p w:rsidR="00000000" w:rsidDel="00000000" w:rsidP="00000000" w:rsidRDefault="00000000" w:rsidRPr="00000000" w14:paraId="00000006">
      <w:pPr>
        <w:spacing w:after="240" w:before="240" w:lineRule="auto"/>
        <w:rPr>
          <w:i w:val="1"/>
          <w:iCs w:val="1"/>
        </w:rPr>
      </w:pPr>
      <w:r w:rsidDel="00000000" w:rsidR="00000000" w:rsidRPr="00000000">
        <w:rPr>
          <w:rtl w:val="0"/>
        </w:rPr>
        <w:t xml:space="preserve">Elvis Presley’s passion for music defined his career and set him apart from other performers of his time. Critics and scholars consistently described him as one of the most emotionally driven figures in rock and roll. Christine King described Elvis as “the most passionate figure in rock and roll,” emphasizing that his intensity was widely recognized beyond fan admiration. His performances carried raw emotion, whether through the energetic rhythm of </w:t>
      </w:r>
      <w:r w:rsidDel="00000000" w:rsidR="00000000" w:rsidRPr="00000000">
        <w:rPr>
          <w:i w:val="1"/>
          <w:iCs w:val="1"/>
          <w:rtl w:val="0"/>
        </w:rPr>
        <w:t xml:space="preserve">“Jailhouse Rock”</w:t>
      </w:r>
      <w:r w:rsidDel="00000000" w:rsidR="00000000" w:rsidRPr="00000000">
        <w:rPr>
          <w:rtl w:val="0"/>
        </w:rPr>
        <w:t xml:space="preserve"> or the tenderness of </w:t>
      </w:r>
      <w:r w:rsidDel="00000000" w:rsidR="00000000" w:rsidRPr="00000000">
        <w:rPr>
          <w:i w:val="1"/>
          <w:iCs w:val="1"/>
          <w:rtl w:val="0"/>
        </w:rPr>
        <w:t xml:space="preserve">“Can’t Help Falling in Love.”</w:t>
      </w:r>
    </w:p>
    <w:p w:rsidR="00000000" w:rsidDel="00000000" w:rsidP="00000000" w:rsidRDefault="00000000" w:rsidRPr="00000000" w14:paraId="00000007">
      <w:pPr>
        <w:spacing w:after="240" w:before="240" w:lineRule="auto"/>
        <w:rPr/>
      </w:pPr>
      <w:r w:rsidDel="00000000" w:rsidR="00000000" w:rsidRPr="00000000">
        <w:rPr>
          <w:rtl w:val="0"/>
        </w:rPr>
        <w:t xml:space="preserve">His dedication went beyond performing songs. Elvis continuously reinvented himself, blending gospel, blues, country, and rock into a sound that reshaped American music. This constant pursuit of perfection helped him reach extraordinary success, but it also created overwhelming pressure. Fame demanded excellence at all times, leaving little room for rest or personal growth. Over time, the pressure to maintain his image began to take a toll on both his physical and emotional health.</w:t>
      </w:r>
    </w:p>
    <w:p w:rsidR="00000000" w:rsidDel="00000000" w:rsidP="00000000" w:rsidRDefault="00000000" w:rsidRPr="00000000" w14:paraId="0000000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sz w:val="34"/>
          <w:szCs w:val="34"/>
        </w:rPr>
      </w:pPr>
      <w:bookmarkStart w:colFirst="0" w:colLast="0" w:name="_u5n3eld15bo8" w:id="3"/>
      <w:bookmarkEnd w:id="3"/>
      <w:r w:rsidDel="00000000" w:rsidR="00000000" w:rsidRPr="00000000">
        <w:rPr>
          <w:b w:val="1"/>
          <w:bCs w:val="1"/>
          <w:sz w:val="34"/>
          <w:szCs w:val="34"/>
          <w:rtl w:val="0"/>
        </w:rPr>
        <w:t xml:space="preserve">Fame and Isolation</w:t>
      </w:r>
    </w:p>
    <w:p w:rsidR="00000000" w:rsidDel="00000000" w:rsidP="00000000" w:rsidRDefault="00000000" w:rsidRPr="00000000" w14:paraId="0000000A">
      <w:pPr>
        <w:spacing w:after="240" w:before="240" w:lineRule="auto"/>
        <w:rPr/>
      </w:pPr>
      <w:r w:rsidDel="00000000" w:rsidR="00000000" w:rsidRPr="00000000">
        <w:rPr>
          <w:rtl w:val="0"/>
        </w:rPr>
        <w:t xml:space="preserve">While fame fueled Elvis’s success, it also isolated him from genuine human connection. Michael T. Bertrand described his life as deeply lonely, writing that “a lonely life ends on Elvis Presley Boulevard.” Despite wealth, admiration, and global fame, Elvis struggled to form trusting relationships. Surrounded by crowds at all times, he often lacked meaningful companionship.</w:t>
      </w:r>
    </w:p>
    <w:p w:rsidR="00000000" w:rsidDel="00000000" w:rsidP="00000000" w:rsidRDefault="00000000" w:rsidRPr="00000000" w14:paraId="0000000B">
      <w:pPr>
        <w:spacing w:after="240" w:before="240" w:lineRule="auto"/>
        <w:rPr/>
      </w:pPr>
      <w:r w:rsidDel="00000000" w:rsidR="00000000" w:rsidRPr="00000000">
        <w:rPr>
          <w:rtl w:val="0"/>
        </w:rPr>
        <w:t xml:space="preserve">Songwriter Mac Davis, who worked with Elvis, explained that communication with him was difficult, noting that “you had to go through a barricade to get to Elvis.” This barrier between Elvis and the real world only grew stronger as his fame increased. Even those closest to him, known as the “Memphis Mafia,” were largely employees rather than true friends.</w:t>
      </w:r>
    </w:p>
    <w:p w:rsidR="00000000" w:rsidDel="00000000" w:rsidP="00000000" w:rsidRDefault="00000000" w:rsidRPr="00000000" w14:paraId="0000000C">
      <w:pPr>
        <w:spacing w:after="240" w:before="240" w:lineRule="auto"/>
        <w:rPr/>
      </w:pPr>
      <w:r w:rsidDel="00000000" w:rsidR="00000000" w:rsidRPr="00000000">
        <w:rPr>
          <w:rtl w:val="0"/>
        </w:rPr>
        <w:t xml:space="preserve">As his health declined, isolation worsened. Elvis’s reliance on prescription medications increased, and his personal struggles became harder to manage. Internally, he battled between wanting peace and humility and meeting the impossible expectations placed on him as a global icon. This emotional conflict highlights the human cost of fame and helps explain many of the choices he made later in life.</w:t>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bum517e186fc" w:id="4"/>
      <w:bookmarkEnd w:id="4"/>
      <w:r w:rsidDel="00000000" w:rsidR="00000000" w:rsidRPr="00000000">
        <w:rPr>
          <w:b w:val="1"/>
          <w:bCs w:val="1"/>
          <w:sz w:val="34"/>
          <w:szCs w:val="34"/>
          <w:rtl w:val="0"/>
        </w:rPr>
        <w:t xml:space="preserve">Theories Surrounding Elvis Presley’s Death</w:t>
      </w:r>
    </w:p>
    <w:p w:rsidR="00000000" w:rsidDel="00000000" w:rsidP="00000000" w:rsidRDefault="00000000" w:rsidRPr="00000000" w14:paraId="0000000F">
      <w:pPr>
        <w:spacing w:after="240" w:before="240" w:lineRule="auto"/>
        <w:rPr/>
      </w:pPr>
      <w:r w:rsidDel="00000000" w:rsidR="00000000" w:rsidRPr="00000000">
        <w:rPr>
          <w:rtl w:val="0"/>
        </w:rPr>
        <w:t xml:space="preserve">Elvis Presley’s death remains one of the most debated events in American pop culture. Although officials ruled the cause of death as cardiac arrest, secrecy surrounding medical records and conflicting reports sparked widespread suspicion. Two major conspiracy theories emerged: that Elvis faked his death to escape fame, or that officials covered up critical details about how he truly died.</w:t>
      </w:r>
    </w:p>
    <w:p w:rsidR="00000000" w:rsidDel="00000000" w:rsidP="00000000" w:rsidRDefault="00000000" w:rsidRPr="00000000" w14:paraId="00000010">
      <w:pPr>
        <w:spacing w:after="240" w:before="240" w:lineRule="auto"/>
        <w:rPr/>
      </w:pPr>
      <w:r w:rsidDel="00000000" w:rsidR="00000000" w:rsidRPr="00000000">
        <w:rPr>
          <w:rtl w:val="0"/>
        </w:rPr>
        <w:t xml:space="preserve">Supporters of the staged-death theory believe Elvis planned his disappearance to escape overwhelming pressure. Journalist Gail Brewer-Giorgio argued that inconsistencies in medical reports and unusual behavior from close associates suggested a carefully planned disappearance. Reports of Elvis sightings and mismatched documentation fueled speculation that he chose a private life over public scrutiny.</w:t>
      </w:r>
    </w:p>
    <w:p w:rsidR="00000000" w:rsidDel="00000000" w:rsidP="00000000" w:rsidRDefault="00000000" w:rsidRPr="00000000" w14:paraId="0000001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wpp4vl3w1f93" w:id="5"/>
      <w:bookmarkEnd w:id="5"/>
      <w:r w:rsidDel="00000000" w:rsidR="00000000" w:rsidRPr="00000000">
        <w:rPr>
          <w:b w:val="1"/>
          <w:bCs w:val="1"/>
          <w:sz w:val="34"/>
          <w:szCs w:val="34"/>
          <w:rtl w:val="0"/>
        </w:rPr>
        <w:t xml:space="preserve">The Cover-Up Theory</w:t>
      </w:r>
    </w:p>
    <w:p w:rsidR="00000000" w:rsidDel="00000000" w:rsidP="00000000" w:rsidRDefault="00000000" w:rsidRPr="00000000" w14:paraId="00000013">
      <w:pPr>
        <w:spacing w:after="240" w:before="240" w:lineRule="auto"/>
        <w:rPr/>
      </w:pPr>
      <w:r w:rsidDel="00000000" w:rsidR="00000000" w:rsidRPr="00000000">
        <w:rPr>
          <w:rtl w:val="0"/>
        </w:rPr>
        <w:t xml:space="preserve">The cover-up theory offers a more documented explanation. According to </w:t>
      </w:r>
      <w:r w:rsidDel="00000000" w:rsidR="00000000" w:rsidRPr="00000000">
        <w:rPr>
          <w:i w:val="1"/>
          <w:iCs w:val="1"/>
          <w:rtl w:val="0"/>
        </w:rPr>
        <w:t xml:space="preserve">The Memphis Gazette</w:t>
      </w:r>
      <w:r w:rsidDel="00000000" w:rsidR="00000000" w:rsidRPr="00000000">
        <w:rPr>
          <w:rtl w:val="0"/>
        </w:rPr>
        <w:t xml:space="preserve">, Elvis’s autopsy files were sealed for years, creating public suspicion that officials were hiding embarrassing or damaging information. This lack of transparency led many to question why the public was denied access to crucial details.</w:t>
      </w:r>
    </w:p>
    <w:p w:rsidR="00000000" w:rsidDel="00000000" w:rsidP="00000000" w:rsidRDefault="00000000" w:rsidRPr="00000000" w14:paraId="00000014">
      <w:pPr>
        <w:spacing w:after="240" w:before="240" w:lineRule="auto"/>
        <w:rPr/>
      </w:pPr>
      <w:r w:rsidDel="00000000" w:rsidR="00000000" w:rsidRPr="00000000">
        <w:rPr>
          <w:rtl w:val="0"/>
        </w:rPr>
        <w:t xml:space="preserve">Unlike the staged-death theory, the cover-up argument relies on verifiable actions such as sealed documents and conflicting medical statements. These choices created confusion and allowed conspiracy theories to thrive. Whether officials acted to protect Elvis’s reputation or the privacy of his family, secrecy played a major role in sustaining public doubt.</w:t>
      </w:r>
    </w:p>
    <w:p w:rsidR="00000000" w:rsidDel="00000000" w:rsidP="00000000" w:rsidRDefault="00000000" w:rsidRPr="00000000" w14:paraId="00000015">
      <w:pPr>
        <w:spacing w:after="240" w:before="240" w:lineRule="auto"/>
        <w:rPr/>
      </w:pPr>
      <w:r w:rsidDel="00000000" w:rsidR="00000000" w:rsidRPr="00000000">
        <w:rPr>
          <w:rtl w:val="0"/>
        </w:rPr>
        <w:t xml:space="preserve">When information is withheld, speculation fills the gap. In Elvis’s case, that speculation turned into decades of debate, mystery, and continued fascination.</w:t>
      </w:r>
    </w:p>
    <w:p w:rsidR="00000000" w:rsidDel="00000000" w:rsidP="00000000" w:rsidRDefault="00000000" w:rsidRPr="00000000" w14:paraId="0000001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2zn360pyjyac" w:id="6"/>
      <w:bookmarkEnd w:id="6"/>
      <w:r w:rsidDel="00000000" w:rsidR="00000000" w:rsidRPr="00000000">
        <w:rPr>
          <w:b w:val="1"/>
          <w:bCs w:val="1"/>
          <w:sz w:val="34"/>
          <w:szCs w:val="34"/>
          <w:rtl w:val="0"/>
        </w:rPr>
        <w:t xml:space="preserve">Why Elvis Still Matters</w:t>
      </w:r>
    </w:p>
    <w:p w:rsidR="00000000" w:rsidDel="00000000" w:rsidP="00000000" w:rsidRDefault="00000000" w:rsidRPr="00000000" w14:paraId="00000018">
      <w:pPr>
        <w:spacing w:after="240" w:before="240" w:lineRule="auto"/>
        <w:rPr/>
      </w:pPr>
      <w:r w:rsidDel="00000000" w:rsidR="00000000" w:rsidRPr="00000000">
        <w:rPr>
          <w:rtl w:val="0"/>
        </w:rPr>
        <w:t xml:space="preserve">Elvis Presley continues to be studied not only because of his influence on music, but because of the complexity of his life and death. His generosity, spirituality, and emotional vulnerability reveal a deeply human side behind the legendary image. At the same time, the unanswered questions surrounding his final days show how easily myth and reality can blur.</w:t>
      </w:r>
    </w:p>
    <w:p w:rsidR="00000000" w:rsidDel="00000000" w:rsidP="00000000" w:rsidRDefault="00000000" w:rsidRPr="00000000" w14:paraId="00000019">
      <w:pPr>
        <w:spacing w:after="240" w:before="240" w:lineRule="auto"/>
        <w:rPr/>
      </w:pPr>
      <w:r w:rsidDel="00000000" w:rsidR="00000000" w:rsidRPr="00000000">
        <w:rPr>
          <w:rtl w:val="0"/>
        </w:rPr>
        <w:t xml:space="preserve">Elvis’s legacy remains powerful, shaped by his groundbreaking contributions to music and the mystery that surrounds his passing. This combination of influence, emotion, and unanswered questions keeps his story alive and relevant. Whether viewed as a legend, a flawed human being, or a cultural mystery, Elvis Presley remains a symbol of how fame and loneliness can exist side by side.</w:t>
      </w:r>
    </w:p>
    <w:p w:rsidR="00000000" w:rsidDel="00000000" w:rsidP="00000000" w:rsidRDefault="00000000" w:rsidRPr="00000000" w14:paraId="0000001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i8598nx5ur74" w:id="7"/>
      <w:bookmarkEnd w:id="7"/>
      <w:r w:rsidDel="00000000" w:rsidR="00000000" w:rsidRPr="00000000">
        <w:rPr>
          <w:b w:val="1"/>
          <w:bCs w:val="1"/>
          <w:sz w:val="34"/>
          <w:szCs w:val="34"/>
          <w:rtl w:val="0"/>
        </w:rPr>
        <w:t xml:space="preserve">Works Cited</w:t>
      </w:r>
    </w:p>
    <w:p w:rsidR="00000000" w:rsidDel="00000000" w:rsidP="00000000" w:rsidRDefault="00000000" w:rsidRPr="00000000" w14:paraId="0000001C">
      <w:pPr>
        <w:spacing w:after="240" w:before="240" w:lineRule="auto"/>
        <w:rPr/>
      </w:pPr>
      <w:r w:rsidDel="00000000" w:rsidR="00000000" w:rsidRPr="00000000">
        <w:rPr>
          <w:rtl w:val="0"/>
        </w:rPr>
        <w:t xml:space="preserve">Bertrand, Michael T. “Elvis Presley and the Politics of Popular Memory.” </w:t>
      </w:r>
      <w:r w:rsidDel="00000000" w:rsidR="00000000" w:rsidRPr="00000000">
        <w:rPr>
          <w:i w:val="1"/>
          <w:iCs w:val="1"/>
          <w:rtl w:val="0"/>
        </w:rPr>
        <w:t xml:space="preserve">Southern Cultures</w:t>
      </w:r>
      <w:r w:rsidDel="00000000" w:rsidR="00000000" w:rsidRPr="00000000">
        <w:rPr>
          <w:rtl w:val="0"/>
        </w:rPr>
        <w:t xml:space="preserve">, vol. 13, no. 3, 2007, pp. 62–86.</w:t>
      </w:r>
    </w:p>
    <w:p w:rsidR="00000000" w:rsidDel="00000000" w:rsidP="00000000" w:rsidRDefault="00000000" w:rsidRPr="00000000" w14:paraId="0000001D">
      <w:pPr>
        <w:spacing w:after="240" w:before="240" w:lineRule="auto"/>
        <w:rPr/>
      </w:pPr>
      <w:r w:rsidDel="00000000" w:rsidR="00000000" w:rsidRPr="00000000">
        <w:rPr>
          <w:rtl w:val="0"/>
        </w:rPr>
        <w:t xml:space="preserve">Brewer-Giorgio, Gail. </w:t>
      </w:r>
      <w:r w:rsidDel="00000000" w:rsidR="00000000" w:rsidRPr="00000000">
        <w:rPr>
          <w:i w:val="1"/>
          <w:iCs w:val="1"/>
          <w:rtl w:val="0"/>
        </w:rPr>
        <w:t xml:space="preserve">Is Elvis Alive?</w:t>
      </w:r>
      <w:r w:rsidDel="00000000" w:rsidR="00000000" w:rsidRPr="00000000">
        <w:rPr>
          <w:rtl w:val="0"/>
        </w:rPr>
        <w:t xml:space="preserve"> Tudor Publishing, 1988.</w:t>
      </w:r>
    </w:p>
    <w:p w:rsidR="00000000" w:rsidDel="00000000" w:rsidP="00000000" w:rsidRDefault="00000000" w:rsidRPr="00000000" w14:paraId="0000001E">
      <w:pPr>
        <w:spacing w:after="240" w:before="240" w:lineRule="auto"/>
        <w:rPr/>
      </w:pPr>
      <w:r w:rsidDel="00000000" w:rsidR="00000000" w:rsidRPr="00000000">
        <w:rPr>
          <w:rtl w:val="0"/>
        </w:rPr>
        <w:t xml:space="preserve">“Elvis Presley Autopsy Files.” </w:t>
      </w:r>
      <w:r w:rsidDel="00000000" w:rsidR="00000000" w:rsidRPr="00000000">
        <w:rPr>
          <w:i w:val="1"/>
          <w:iCs w:val="1"/>
          <w:rtl w:val="0"/>
        </w:rPr>
        <w:t xml:space="preserve">The Memphis Gazette</w:t>
      </w:r>
      <w:r w:rsidDel="00000000" w:rsidR="00000000" w:rsidRPr="00000000">
        <w:rPr>
          <w:rtl w:val="0"/>
        </w:rPr>
        <w:t xml:space="preserve">, vol. 12, no. 4, 1978, p. 3.</w:t>
      </w:r>
    </w:p>
    <w:p w:rsidR="00000000" w:rsidDel="00000000" w:rsidP="00000000" w:rsidRDefault="00000000" w:rsidRPr="00000000" w14:paraId="0000001F">
      <w:pPr>
        <w:spacing w:after="240" w:before="240" w:lineRule="auto"/>
        <w:rPr/>
      </w:pPr>
      <w:r w:rsidDel="00000000" w:rsidR="00000000" w:rsidRPr="00000000">
        <w:rPr>
          <w:rtl w:val="0"/>
        </w:rPr>
        <w:t xml:space="preserve">Harrison, Ted. </w:t>
      </w:r>
      <w:r w:rsidDel="00000000" w:rsidR="00000000" w:rsidRPr="00000000">
        <w:rPr>
          <w:i w:val="1"/>
          <w:iCs w:val="1"/>
          <w:rtl w:val="0"/>
        </w:rPr>
        <w:t xml:space="preserve">The Death and Resurrection of Elvis Presley.</w:t>
      </w:r>
      <w:r w:rsidDel="00000000" w:rsidR="00000000" w:rsidRPr="00000000">
        <w:rPr>
          <w:rtl w:val="0"/>
        </w:rPr>
        <w:t xml:space="preserve"> Reaktion Books, 2016.</w:t>
      </w:r>
    </w:p>
    <w:p w:rsidR="00000000" w:rsidDel="00000000" w:rsidP="00000000" w:rsidRDefault="00000000" w:rsidRPr="00000000" w14:paraId="0000002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